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85" w:rsidRPr="00BD2F5E" w:rsidRDefault="00D56485" w:rsidP="00BD2F5E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BD2F5E">
        <w:rPr>
          <w:rFonts w:ascii="Times New Roman" w:hAnsi="Times New Roman" w:cs="Times New Roman"/>
          <w:b/>
          <w:sz w:val="24"/>
          <w:szCs w:val="24"/>
        </w:rPr>
        <w:t>3</w:t>
      </w:r>
      <w:r w:rsidRPr="005E7593">
        <w:rPr>
          <w:rFonts w:ascii="Times New Roman" w:hAnsi="Times New Roman" w:cs="Times New Roman"/>
          <w:b/>
          <w:sz w:val="24"/>
          <w:szCs w:val="24"/>
        </w:rPr>
        <w:t xml:space="preserve"> от разглеждане на постъпилите </w:t>
      </w:r>
      <w:proofErr w:type="spellStart"/>
      <w:r w:rsidRPr="005E7593">
        <w:rPr>
          <w:rFonts w:ascii="Times New Roman" w:hAnsi="Times New Roman" w:cs="Times New Roman"/>
          <w:b/>
          <w:sz w:val="24"/>
          <w:szCs w:val="24"/>
        </w:rPr>
        <w:t>Апликационни</w:t>
      </w:r>
      <w:proofErr w:type="spellEnd"/>
      <w:r w:rsidRPr="005E7593">
        <w:rPr>
          <w:rFonts w:ascii="Times New Roman" w:hAnsi="Times New Roman" w:cs="Times New Roman"/>
          <w:b/>
          <w:sz w:val="24"/>
          <w:szCs w:val="24"/>
        </w:rPr>
        <w:t xml:space="preserve"> форми по Покана </w:t>
      </w:r>
      <w:r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D56485" w:rsidRPr="00BD2F5E" w:rsidTr="00307896">
        <w:tc>
          <w:tcPr>
            <w:tcW w:w="2828" w:type="dxa"/>
            <w:shd w:val="clear" w:color="auto" w:fill="C4BC96" w:themeFill="background2" w:themeFillShade="BF"/>
          </w:tcPr>
          <w:p w:rsidR="00D56485" w:rsidRPr="00BD2F5E" w:rsidRDefault="00D56485" w:rsidP="003078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D56485" w:rsidRPr="00BD2F5E" w:rsidRDefault="00D56485" w:rsidP="003078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D56485" w:rsidRPr="00BD2F5E" w:rsidRDefault="00D56485" w:rsidP="003078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D56485" w:rsidRPr="00BD2F5E" w:rsidTr="00BD2F5E">
        <w:tc>
          <w:tcPr>
            <w:tcW w:w="2828" w:type="dxa"/>
            <w:shd w:val="clear" w:color="auto" w:fill="FFFFFF" w:themeFill="background1"/>
          </w:tcPr>
          <w:p w:rsidR="00D56485" w:rsidRPr="00BD2F5E" w:rsidRDefault="00BD2F5E" w:rsidP="00BD2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PA14-00-10/27.03.2019</w:t>
            </w:r>
          </w:p>
        </w:tc>
        <w:tc>
          <w:tcPr>
            <w:tcW w:w="6069" w:type="dxa"/>
          </w:tcPr>
          <w:p w:rsidR="00D56485" w:rsidRPr="00BD2F5E" w:rsidRDefault="00BD2F5E" w:rsidP="00BD2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RuNo</w:t>
            </w:r>
            <w:proofErr w:type="spellEnd"/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Teater</w:t>
            </w:r>
            <w:proofErr w:type="spellEnd"/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Ekaterina</w:t>
            </w:r>
            <w:proofErr w:type="spellEnd"/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Bespalova</w:t>
            </w:r>
            <w:proofErr w:type="spellEnd"/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5247" w:type="dxa"/>
          </w:tcPr>
          <w:p w:rsidR="00BD2F5E" w:rsidRPr="00BD2F5E" w:rsidRDefault="00BD2F5E" w:rsidP="00BD2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Following the undertaken assessment, the PO accepts as eligible and approves for financing expenditures within the frames of 3 990 euros that include:</w:t>
            </w:r>
          </w:p>
          <w:p w:rsidR="00BD2F5E" w:rsidRPr="00BD2F5E" w:rsidRDefault="00BD2F5E" w:rsidP="00BD2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2F5E" w:rsidRPr="00BD2F5E" w:rsidRDefault="00BD2F5E" w:rsidP="00BD2F5E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Expenditures for daily allowance: 5 calendar days x 2 persons x 35 euros = 350 euros;</w:t>
            </w:r>
          </w:p>
          <w:p w:rsidR="00BD2F5E" w:rsidRPr="00BD2F5E" w:rsidRDefault="00BD2F5E" w:rsidP="00BD2F5E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Expenditures for accommodation – 4 nights x 2 persons x 130 euros = 1040 euros;</w:t>
            </w:r>
          </w:p>
          <w:p w:rsidR="00BD2F5E" w:rsidRPr="00BD2F5E" w:rsidRDefault="00BD2F5E" w:rsidP="00BD2F5E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Expenditures for transport within the limits of 2600 euros for the 2 persons where the amounts shall be spent according to it. 6 “Eligible Expenditures” from the text of the call:</w:t>
            </w:r>
          </w:p>
          <w:p w:rsidR="00BD2F5E" w:rsidRPr="00BD2F5E" w:rsidRDefault="00BD2F5E" w:rsidP="00BD2F5E">
            <w:pPr>
              <w:numPr>
                <w:ilvl w:val="1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Expenditures for internal transport in the Donor States between the cities. Expenditures for taxi or car rental will not be reimbursed;</w:t>
            </w:r>
          </w:p>
          <w:p w:rsidR="00BD2F5E" w:rsidRPr="00BD2F5E" w:rsidRDefault="00BD2F5E" w:rsidP="00BD2F5E">
            <w:pPr>
              <w:numPr>
                <w:ilvl w:val="1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Expenditures for internal </w:t>
            </w: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transport in Bulgaria between the cities. Expenditures for taxi or car rental will not be reimbursed;</w:t>
            </w:r>
          </w:p>
          <w:p w:rsidR="00BD2F5E" w:rsidRPr="00BD2F5E" w:rsidRDefault="00BD2F5E" w:rsidP="00BD2F5E">
            <w:pPr>
              <w:numPr>
                <w:ilvl w:val="1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Expenditures for airplane tickets, both directions (from Bulgaria to the Donor States and from the Donor States to Bulgaria); the persons have right to economic class.</w:t>
            </w:r>
          </w:p>
          <w:p w:rsidR="00D56485" w:rsidRPr="00BD2F5E" w:rsidRDefault="00D56485" w:rsidP="00BD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85" w:rsidRPr="00BD2F5E" w:rsidTr="00BD2F5E">
        <w:tc>
          <w:tcPr>
            <w:tcW w:w="2828" w:type="dxa"/>
            <w:shd w:val="clear" w:color="auto" w:fill="FFFFFF" w:themeFill="background1"/>
          </w:tcPr>
          <w:p w:rsidR="00D56485" w:rsidRPr="00BD2F5E" w:rsidRDefault="00BD2F5E" w:rsidP="0030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PA14-00-13/09.04.2019</w:t>
            </w:r>
          </w:p>
        </w:tc>
        <w:tc>
          <w:tcPr>
            <w:tcW w:w="6069" w:type="dxa"/>
          </w:tcPr>
          <w:p w:rsidR="00D56485" w:rsidRPr="00BD2F5E" w:rsidRDefault="00BD2F5E" w:rsidP="0030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Асоциация „Младежки приоритети“</w:t>
            </w:r>
          </w:p>
        </w:tc>
        <w:tc>
          <w:tcPr>
            <w:tcW w:w="5247" w:type="dxa"/>
          </w:tcPr>
          <w:p w:rsidR="00BD2F5E" w:rsidRPr="00BD2F5E" w:rsidRDefault="00BD2F5E" w:rsidP="00BD2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</w:rPr>
              <w:t>Одобрява за финансиране сума в размер на 2 080 евро или 4 068,06 лева, съгласно подадения формуляр за кандидатстване, а именно:</w:t>
            </w:r>
          </w:p>
          <w:p w:rsidR="00BD2F5E" w:rsidRPr="00BD2F5E" w:rsidRDefault="00BD2F5E" w:rsidP="00BD2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2F5E" w:rsidRPr="00BD2F5E" w:rsidRDefault="00BD2F5E" w:rsidP="00BD2F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</w:rPr>
              <w:t>Разходи за дневни пари: 4 календарни дни x 2 души x 35 евро = 280 евро ( 547,62 лв.);</w:t>
            </w:r>
          </w:p>
          <w:p w:rsidR="00BD2F5E" w:rsidRPr="00BD2F5E" w:rsidRDefault="00BD2F5E" w:rsidP="00BD2F5E">
            <w:pPr>
              <w:pStyle w:val="ListParagraph"/>
              <w:ind w:left="106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2F5E" w:rsidRPr="00BD2F5E" w:rsidRDefault="00BD2F5E" w:rsidP="00BD2F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</w:rPr>
              <w:t xml:space="preserve">Разходи за настаняване: 3 нощувки при двама пътуващи съгласно подадената </w:t>
            </w:r>
            <w:proofErr w:type="spellStart"/>
            <w:r w:rsidRPr="00BD2F5E">
              <w:rPr>
                <w:rFonts w:ascii="Times New Roman" w:hAnsi="Times New Roman" w:cs="Times New Roman"/>
                <w:sz w:val="24"/>
                <w:szCs w:val="24"/>
              </w:rPr>
              <w:t>апликационна</w:t>
            </w:r>
            <w:proofErr w:type="spellEnd"/>
            <w:r w:rsidRPr="00BD2F5E">
              <w:rPr>
                <w:rFonts w:ascii="Times New Roman" w:hAnsi="Times New Roman" w:cs="Times New Roman"/>
                <w:sz w:val="24"/>
                <w:szCs w:val="24"/>
              </w:rPr>
              <w:t xml:space="preserve"> форма = 800 евро (1564,64 лв.);</w:t>
            </w:r>
          </w:p>
          <w:p w:rsidR="00BD2F5E" w:rsidRPr="00BD2F5E" w:rsidRDefault="00BD2F5E" w:rsidP="00BD2F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5E" w:rsidRPr="00BD2F5E" w:rsidRDefault="00BD2F5E" w:rsidP="00BD2F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</w:rPr>
              <w:t xml:space="preserve">Разходи за въздушен транспорт съгласно подадената </w:t>
            </w:r>
            <w:proofErr w:type="spellStart"/>
            <w:r w:rsidRPr="00BD2F5E">
              <w:rPr>
                <w:rFonts w:ascii="Times New Roman" w:hAnsi="Times New Roman" w:cs="Times New Roman"/>
                <w:sz w:val="24"/>
                <w:szCs w:val="24"/>
              </w:rPr>
              <w:t>апликационна</w:t>
            </w:r>
            <w:proofErr w:type="spellEnd"/>
            <w:r w:rsidRPr="00BD2F5E">
              <w:rPr>
                <w:rFonts w:ascii="Times New Roman" w:hAnsi="Times New Roman" w:cs="Times New Roman"/>
                <w:sz w:val="24"/>
                <w:szCs w:val="24"/>
              </w:rPr>
              <w:t xml:space="preserve"> форма: 2 души x 500 евро = 1000 евро (1955,80 лв.);</w:t>
            </w:r>
          </w:p>
          <w:p w:rsidR="00BD2F5E" w:rsidRPr="00BD2F5E" w:rsidRDefault="00BD2F5E" w:rsidP="00BD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85" w:rsidRPr="00BD2F5E" w:rsidRDefault="00BD2F5E" w:rsidP="00BD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</w:rPr>
              <w:t xml:space="preserve">Общо сума в размер на 2 080 евро (две хиляди и </w:t>
            </w:r>
            <w:r w:rsidRPr="00BD2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осемдесет евро) или 4 068,06 лв. (четири хиляди и шейсет и осем и шест стотинки).</w:t>
            </w:r>
          </w:p>
        </w:tc>
      </w:tr>
      <w:tr w:rsidR="00D56485" w:rsidRPr="00BD2F5E" w:rsidTr="00307896">
        <w:tc>
          <w:tcPr>
            <w:tcW w:w="2828" w:type="dxa"/>
          </w:tcPr>
          <w:p w:rsidR="00D56485" w:rsidRPr="00BD2F5E" w:rsidRDefault="00BD2F5E" w:rsidP="0030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PA14-00-12/08.04.2019</w:t>
            </w:r>
          </w:p>
        </w:tc>
        <w:tc>
          <w:tcPr>
            <w:tcW w:w="6069" w:type="dxa"/>
          </w:tcPr>
          <w:p w:rsidR="00D56485" w:rsidRPr="00BD2F5E" w:rsidRDefault="00BD2F5E" w:rsidP="003078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 B. Valiente</w:t>
            </w:r>
          </w:p>
        </w:tc>
        <w:tc>
          <w:tcPr>
            <w:tcW w:w="5247" w:type="dxa"/>
          </w:tcPr>
          <w:p w:rsidR="00BD2F5E" w:rsidRPr="00BD2F5E" w:rsidRDefault="00BD2F5E" w:rsidP="00BD2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Following the undertaken assessment, the PO accepts as eligible and approves for financing expenditures within the frames of 1860 euros that include:</w:t>
            </w:r>
          </w:p>
          <w:p w:rsidR="00BD2F5E" w:rsidRPr="00BD2F5E" w:rsidRDefault="00BD2F5E" w:rsidP="00BD2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2F5E" w:rsidRPr="00BD2F5E" w:rsidRDefault="00BD2F5E" w:rsidP="00BD2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Expenditures for daily allowance according to the submitted application form: 5 calendar days x 2 people x 28 euros = 280 euros;</w:t>
            </w:r>
          </w:p>
          <w:p w:rsidR="00BD2F5E" w:rsidRPr="00BD2F5E" w:rsidRDefault="00BD2F5E" w:rsidP="00BD2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Expenditures for accommodation for 4 nights with 2 people traveling according to the submitted application form within the limits of 700 euros;</w:t>
            </w:r>
          </w:p>
          <w:p w:rsidR="00D56485" w:rsidRPr="00BD2F5E" w:rsidRDefault="00BD2F5E" w:rsidP="00BD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BD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Expenditures for aerial transport: 2 people x 440 euros = 880 euros;</w:t>
            </w:r>
          </w:p>
        </w:tc>
      </w:tr>
    </w:tbl>
    <w:p w:rsidR="00D56485" w:rsidRPr="00A20690" w:rsidRDefault="00D56485" w:rsidP="00D56485">
      <w:pPr>
        <w:rPr>
          <w:rFonts w:ascii="Times New Roman" w:hAnsi="Times New Roman" w:cs="Times New Roman"/>
          <w:sz w:val="24"/>
          <w:szCs w:val="24"/>
        </w:rPr>
      </w:pPr>
    </w:p>
    <w:p w:rsidR="004710C2" w:rsidRDefault="004710C2"/>
    <w:sectPr w:rsidR="004710C2" w:rsidSect="005E6C79">
      <w:footerReference w:type="default" r:id="rId6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155367"/>
      <w:docPartObj>
        <w:docPartGallery w:val="Page Numbers (Bottom of Page)"/>
        <w:docPartUnique/>
      </w:docPartObj>
    </w:sdtPr>
    <w:sdtEndPr/>
    <w:sdtContent>
      <w:p w:rsidR="005E6C79" w:rsidRDefault="00BD2F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E6C79" w:rsidRDefault="00BD2F5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EF"/>
    <w:multiLevelType w:val="hybridMultilevel"/>
    <w:tmpl w:val="7AEE8D9A"/>
    <w:lvl w:ilvl="0" w:tplc="E98085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F2326"/>
    <w:multiLevelType w:val="hybridMultilevel"/>
    <w:tmpl w:val="B87629BA"/>
    <w:lvl w:ilvl="0" w:tplc="89809C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4C"/>
    <w:rsid w:val="0016524C"/>
    <w:rsid w:val="004710C2"/>
    <w:rsid w:val="00BD2F5E"/>
    <w:rsid w:val="00D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5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85"/>
  </w:style>
  <w:style w:type="paragraph" w:styleId="ListParagraph">
    <w:name w:val="List Paragraph"/>
    <w:basedOn w:val="Normal"/>
    <w:uiPriority w:val="34"/>
    <w:qFormat/>
    <w:rsid w:val="00D56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5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85"/>
  </w:style>
  <w:style w:type="paragraph" w:styleId="ListParagraph">
    <w:name w:val="List Paragraph"/>
    <w:basedOn w:val="Normal"/>
    <w:uiPriority w:val="34"/>
    <w:qFormat/>
    <w:rsid w:val="00D5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Plamen Panov</cp:lastModifiedBy>
  <cp:revision>3</cp:revision>
  <dcterms:created xsi:type="dcterms:W3CDTF">2019-04-22T09:26:00Z</dcterms:created>
  <dcterms:modified xsi:type="dcterms:W3CDTF">2019-04-22T09:32:00Z</dcterms:modified>
</cp:coreProperties>
</file>